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F3" w:rsidRPr="00EF5850" w:rsidRDefault="004919E6" w:rsidP="0010142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bookmarkStart w:id="0" w:name="OLE_LINK1"/>
      <w:r>
        <w:rPr>
          <w:rFonts w:cs="B Zar" w:hint="cs"/>
          <w:b/>
          <w:bCs/>
          <w:sz w:val="28"/>
          <w:szCs w:val="28"/>
          <w:rtl/>
          <w:lang w:bidi="fa-IR"/>
        </w:rPr>
        <w:t>«ب</w:t>
      </w:r>
      <w:r w:rsidR="00101420" w:rsidRPr="00D5379F">
        <w:rPr>
          <w:rFonts w:cs="B Zar" w:hint="cs"/>
          <w:b/>
          <w:bCs/>
          <w:sz w:val="28"/>
          <w:szCs w:val="28"/>
          <w:rtl/>
          <w:lang w:bidi="fa-IR"/>
        </w:rPr>
        <w:t>سمه تعالی»</w:t>
      </w:r>
    </w:p>
    <w:p w:rsidR="00101420" w:rsidRPr="00EF5850" w:rsidRDefault="00101420" w:rsidP="00101420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F5850">
        <w:rPr>
          <w:rFonts w:cs="B Zar" w:hint="cs"/>
          <w:b/>
          <w:bCs/>
          <w:sz w:val="18"/>
          <w:szCs w:val="18"/>
          <w:rtl/>
          <w:lang w:bidi="fa-IR"/>
        </w:rPr>
        <w:t xml:space="preserve">دانشگاه علوم پزشکی گیلان </w:t>
      </w:r>
      <w:r w:rsidRPr="00EF5850">
        <w:rPr>
          <w:rFonts w:hint="cs"/>
          <w:b/>
          <w:bCs/>
          <w:sz w:val="18"/>
          <w:szCs w:val="18"/>
          <w:rtl/>
          <w:lang w:bidi="fa-IR"/>
        </w:rPr>
        <w:t>–</w:t>
      </w:r>
      <w:r w:rsidRPr="00EF5850">
        <w:rPr>
          <w:rFonts w:cs="B Zar" w:hint="cs"/>
          <w:b/>
          <w:bCs/>
          <w:sz w:val="18"/>
          <w:szCs w:val="18"/>
          <w:rtl/>
          <w:lang w:bidi="fa-IR"/>
        </w:rPr>
        <w:t xml:space="preserve"> معاونت آموزشی </w:t>
      </w:r>
      <w:r w:rsidRPr="00EF5850">
        <w:rPr>
          <w:rFonts w:hint="cs"/>
          <w:b/>
          <w:bCs/>
          <w:sz w:val="18"/>
          <w:szCs w:val="18"/>
          <w:rtl/>
          <w:lang w:bidi="fa-IR"/>
        </w:rPr>
        <w:t>–</w:t>
      </w:r>
      <w:r w:rsidRPr="00EF5850">
        <w:rPr>
          <w:rFonts w:cs="B Zar" w:hint="cs"/>
          <w:b/>
          <w:bCs/>
          <w:sz w:val="18"/>
          <w:szCs w:val="18"/>
          <w:rtl/>
          <w:lang w:bidi="fa-IR"/>
        </w:rPr>
        <w:t xml:space="preserve"> مدیریت مرکز مطالعات و توسعه آموزش پزشکی</w:t>
      </w:r>
    </w:p>
    <w:tbl>
      <w:tblPr>
        <w:bidiVisual/>
        <w:tblW w:w="1524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9"/>
        <w:gridCol w:w="982"/>
        <w:gridCol w:w="1395"/>
        <w:gridCol w:w="894"/>
        <w:gridCol w:w="639"/>
        <w:gridCol w:w="183"/>
        <w:gridCol w:w="457"/>
        <w:gridCol w:w="1654"/>
        <w:gridCol w:w="2212"/>
        <w:gridCol w:w="59"/>
        <w:gridCol w:w="892"/>
        <w:gridCol w:w="1249"/>
        <w:gridCol w:w="102"/>
        <w:gridCol w:w="969"/>
        <w:gridCol w:w="1249"/>
        <w:gridCol w:w="74"/>
      </w:tblGrid>
      <w:tr w:rsidR="00101420" w:rsidRPr="00E70727" w:rsidTr="00E70727">
        <w:trPr>
          <w:trHeight w:val="311"/>
        </w:trPr>
        <w:tc>
          <w:tcPr>
            <w:tcW w:w="2230" w:type="dxa"/>
            <w:gridSpan w:val="2"/>
          </w:tcPr>
          <w:bookmarkEnd w:id="0"/>
          <w:p w:rsidR="00101420" w:rsidRPr="00E70727" w:rsidRDefault="0010142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طرح درس جلسه شماره:</w:t>
            </w:r>
            <w:r w:rsidR="005A3D6D" w:rsidRPr="00E70727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77" w:type="dxa"/>
            <w:gridSpan w:val="2"/>
          </w:tcPr>
          <w:p w:rsidR="00101420" w:rsidRPr="00E70727" w:rsidRDefault="00BA30EC" w:rsidP="00E70727">
            <w:pPr>
              <w:bidi/>
              <w:jc w:val="both"/>
              <w:rPr>
                <w:rFonts w:cs="B Zar"/>
                <w:sz w:val="12"/>
                <w:szCs w:val="12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عنوا</w:t>
            </w:r>
            <w:r w:rsidR="005656A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ن </w:t>
            </w:r>
            <w:r w:rsidR="00101420" w:rsidRPr="00E70727">
              <w:rPr>
                <w:rFonts w:cs="B Zar" w:hint="cs"/>
                <w:sz w:val="18"/>
                <w:szCs w:val="18"/>
                <w:rtl/>
                <w:lang w:bidi="fa-IR"/>
              </w:rPr>
              <w:t>درس:</w:t>
            </w:r>
            <w:r w:rsidRPr="00E70727">
              <w:rPr>
                <w:rFonts w:ascii="Times" w:hAnsi="Times" w:cs="Yagut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="00C85979">
              <w:rPr>
                <w:rFonts w:ascii="Times" w:hAnsi="Times" w:cs="Yagut" w:hint="cs"/>
                <w:b/>
                <w:color w:val="000000"/>
                <w:sz w:val="26"/>
                <w:szCs w:val="26"/>
                <w:rtl/>
              </w:rPr>
              <w:t>شکستگی باز</w:t>
            </w:r>
          </w:p>
        </w:tc>
        <w:tc>
          <w:tcPr>
            <w:tcW w:w="1716" w:type="dxa"/>
            <w:gridSpan w:val="3"/>
          </w:tcPr>
          <w:p w:rsidR="00101420" w:rsidRPr="00E70727" w:rsidRDefault="0010142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تعداد واحد:</w:t>
            </w:r>
          </w:p>
        </w:tc>
        <w:tc>
          <w:tcPr>
            <w:tcW w:w="2111" w:type="dxa"/>
            <w:gridSpan w:val="2"/>
          </w:tcPr>
          <w:p w:rsidR="00613CA7" w:rsidRDefault="00613CA7" w:rsidP="00613CA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رشته تحصیلی:</w:t>
            </w:r>
          </w:p>
          <w:p w:rsidR="003F18F8" w:rsidRPr="00E70727" w:rsidRDefault="00613CA7" w:rsidP="00613CA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جهت کارآموزان و کارورزان ارتوپدی</w:t>
            </w:r>
          </w:p>
        </w:tc>
        <w:tc>
          <w:tcPr>
            <w:tcW w:w="2211" w:type="dxa"/>
          </w:tcPr>
          <w:p w:rsidR="00101420" w:rsidRPr="00E70727" w:rsidRDefault="0010142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ترم:</w:t>
            </w:r>
          </w:p>
        </w:tc>
        <w:tc>
          <w:tcPr>
            <w:tcW w:w="2302" w:type="dxa"/>
            <w:gridSpan w:val="4"/>
          </w:tcPr>
          <w:p w:rsidR="00101420" w:rsidRPr="00E70727" w:rsidRDefault="0010142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موضوع درس:</w:t>
            </w:r>
            <w:r w:rsidR="003B4F2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تشخیص ودرمان شکستگی های باز</w:t>
            </w:r>
          </w:p>
        </w:tc>
        <w:tc>
          <w:tcPr>
            <w:tcW w:w="2218" w:type="dxa"/>
            <w:gridSpan w:val="3"/>
          </w:tcPr>
          <w:p w:rsidR="00101420" w:rsidRPr="00E70727" w:rsidRDefault="0010142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EE1993" w:rsidRPr="00E70727" w:rsidTr="00E70727">
        <w:trPr>
          <w:gridAfter w:val="1"/>
          <w:wAfter w:w="74" w:type="dxa"/>
          <w:trHeight w:val="243"/>
        </w:trPr>
        <w:tc>
          <w:tcPr>
            <w:tcW w:w="10646" w:type="dxa"/>
            <w:gridSpan w:val="10"/>
          </w:tcPr>
          <w:p w:rsidR="00EE1993" w:rsidRPr="00E70727" w:rsidRDefault="008B106A" w:rsidP="00E70727">
            <w:pPr>
              <w:jc w:val="right"/>
              <w:rPr>
                <w:rFonts w:ascii="Times" w:hAnsi="Times" w:cs="Mitra"/>
                <w:bCs/>
                <w:color w:val="000000"/>
                <w:sz w:val="18"/>
                <w:szCs w:val="18"/>
                <w:rtl/>
                <w:lang w:bidi="fa-IR"/>
              </w:rPr>
            </w:pPr>
            <w:bookmarkStart w:id="1" w:name="_Hlk316118721"/>
            <w:r w:rsidRPr="00E70727">
              <w:rPr>
                <w:rFonts w:ascii="Times" w:hAnsi="Times" w:cs="Mitra" w:hint="cs"/>
                <w:bCs/>
                <w:color w:val="000000"/>
                <w:sz w:val="18"/>
                <w:szCs w:val="18"/>
                <w:rtl/>
                <w:lang w:bidi="fa-IR"/>
              </w:rPr>
              <w:t xml:space="preserve"> هدف کلی:</w:t>
            </w:r>
            <w:r w:rsidR="003F18F8">
              <w:rPr>
                <w:rFonts w:ascii="Times" w:hAnsi="Times" w:cs="Mitra" w:hint="cs"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351643">
              <w:rPr>
                <w:rFonts w:ascii="Times" w:hAnsi="Times" w:cs="Mitra" w:hint="cs"/>
                <w:bCs/>
                <w:color w:val="000000"/>
                <w:sz w:val="18"/>
                <w:szCs w:val="18"/>
                <w:rtl/>
                <w:lang w:bidi="fa-IR"/>
              </w:rPr>
              <w:t xml:space="preserve">  </w:t>
            </w:r>
            <w:r w:rsidR="00351643" w:rsidRPr="00351643">
              <w:rPr>
                <w:rFonts w:ascii="Times" w:hAnsi="Times" w:cs="B Nazanin" w:hint="cs"/>
                <w:bCs/>
                <w:color w:val="000000"/>
                <w:sz w:val="18"/>
                <w:szCs w:val="18"/>
                <w:rtl/>
                <w:lang w:bidi="fa-IR"/>
              </w:rPr>
              <w:t>تشخیص</w:t>
            </w:r>
            <w:r w:rsidR="00351643">
              <w:rPr>
                <w:rFonts w:ascii="Times" w:hAnsi="Times" w:cs="B Nazanin" w:hint="cs"/>
                <w:bCs/>
                <w:color w:val="000000"/>
                <w:sz w:val="18"/>
                <w:szCs w:val="18"/>
                <w:rtl/>
                <w:lang w:bidi="fa-IR"/>
              </w:rPr>
              <w:t xml:space="preserve"> ورسیدگی به  انواع تروما</w:t>
            </w:r>
          </w:p>
        </w:tc>
        <w:tc>
          <w:tcPr>
            <w:tcW w:w="2302" w:type="dxa"/>
            <w:gridSpan w:val="4"/>
          </w:tcPr>
          <w:p w:rsidR="00EE1993" w:rsidRPr="00E70727" w:rsidRDefault="00EE1993" w:rsidP="003F18F8">
            <w:pPr>
              <w:tabs>
                <w:tab w:val="left" w:pos="1261"/>
              </w:tabs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گروه آموزشی:</w:t>
            </w:r>
            <w:r w:rsidR="003F18F8">
              <w:rPr>
                <w:rFonts w:cs="B Zar"/>
                <w:sz w:val="18"/>
                <w:szCs w:val="18"/>
                <w:rtl/>
                <w:lang w:bidi="fa-IR"/>
              </w:rPr>
              <w:tab/>
            </w:r>
            <w:r w:rsidR="003F18F8">
              <w:rPr>
                <w:rFonts w:cs="B Zar" w:hint="cs"/>
                <w:sz w:val="18"/>
                <w:szCs w:val="18"/>
                <w:rtl/>
                <w:lang w:bidi="fa-IR"/>
              </w:rPr>
              <w:t>ارتوپدی</w:t>
            </w:r>
          </w:p>
        </w:tc>
        <w:tc>
          <w:tcPr>
            <w:tcW w:w="2218" w:type="dxa"/>
            <w:gridSpan w:val="2"/>
          </w:tcPr>
          <w:p w:rsidR="00EE1993" w:rsidRPr="00E70727" w:rsidRDefault="00EE1993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تدوین کننده:</w:t>
            </w:r>
            <w:r w:rsidR="003F18F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دکتر </w:t>
            </w:r>
            <w:r w:rsidR="00BB6A73">
              <w:rPr>
                <w:rFonts w:cs="B Zar" w:hint="cs"/>
                <w:sz w:val="18"/>
                <w:szCs w:val="18"/>
                <w:rtl/>
                <w:lang w:bidi="fa-IR"/>
              </w:rPr>
              <w:t>کامران اسدی</w:t>
            </w:r>
          </w:p>
        </w:tc>
      </w:tr>
      <w:bookmarkEnd w:id="1"/>
      <w:tr w:rsidR="00BD2A99" w:rsidRPr="00E70727" w:rsidTr="00E70727">
        <w:trPr>
          <w:gridAfter w:val="1"/>
          <w:wAfter w:w="56" w:type="dxa"/>
          <w:trHeight w:val="436"/>
        </w:trPr>
        <w:tc>
          <w:tcPr>
            <w:tcW w:w="8434" w:type="dxa"/>
            <w:gridSpan w:val="9"/>
            <w:tcBorders>
              <w:bottom w:val="single" w:sz="4" w:space="0" w:color="auto"/>
            </w:tcBorders>
          </w:tcPr>
          <w:p w:rsidR="00BD2A99" w:rsidRPr="00E70727" w:rsidRDefault="00BD2A99" w:rsidP="00E70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فعالیتهای قبل از تدریس</w:t>
            </w:r>
            <w:r w:rsidR="003F18F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: </w:t>
            </w:r>
            <w:r w:rsidR="003C063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مروری بر  آناتومی ، میکروب شناسی وفیزیولوژی</w:t>
            </w:r>
          </w:p>
        </w:tc>
        <w:tc>
          <w:tcPr>
            <w:tcW w:w="4513" w:type="dxa"/>
            <w:gridSpan w:val="5"/>
          </w:tcPr>
          <w:p w:rsidR="00BD2A99" w:rsidRPr="00E70727" w:rsidRDefault="00BD2A99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فعالیتهای حین تدریس</w:t>
            </w:r>
            <w:r w:rsidR="003F18F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: </w:t>
            </w:r>
            <w:r w:rsidR="003C063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6D598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نمایش با کامپیوتر ، </w:t>
            </w:r>
            <w:r w:rsidR="006D5984">
              <w:rPr>
                <w:rFonts w:cs="B Zar"/>
                <w:sz w:val="18"/>
                <w:szCs w:val="18"/>
                <w:lang w:bidi="fa-IR"/>
              </w:rPr>
              <w:t xml:space="preserve"> X-Ray</w:t>
            </w:r>
            <w:r w:rsidR="006D598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ووایت بورد</w:t>
            </w:r>
          </w:p>
        </w:tc>
        <w:tc>
          <w:tcPr>
            <w:tcW w:w="2218" w:type="dxa"/>
            <w:gridSpan w:val="2"/>
          </w:tcPr>
          <w:p w:rsidR="00BD2A99" w:rsidRPr="00E70727" w:rsidRDefault="00BD2A99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976AE8" w:rsidRPr="00E70727" w:rsidTr="00E70727">
        <w:trPr>
          <w:trHeight w:val="925"/>
        </w:trPr>
        <w:tc>
          <w:tcPr>
            <w:tcW w:w="2141" w:type="dxa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22"/>
                <w:szCs w:val="22"/>
                <w:rtl/>
                <w:lang w:bidi="fa-IR"/>
              </w:rPr>
              <w:t>رئوس مطالب</w:t>
            </w:r>
          </w:p>
        </w:tc>
        <w:tc>
          <w:tcPr>
            <w:tcW w:w="3360" w:type="dxa"/>
            <w:gridSpan w:val="4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70727">
              <w:rPr>
                <w:rFonts w:cs="B Zar" w:hint="cs"/>
                <w:sz w:val="22"/>
                <w:szCs w:val="22"/>
                <w:rtl/>
                <w:lang w:bidi="fa-IR"/>
              </w:rPr>
              <w:t>هدفهای رفتاری:</w:t>
            </w:r>
          </w:p>
          <w:p w:rsidR="00510CA0" w:rsidRPr="00E70727" w:rsidRDefault="00510CA0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639" w:type="dxa"/>
            <w:gridSpan w:val="2"/>
            <w:tcBorders>
              <w:top w:val="nil"/>
            </w:tcBorders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3925" w:type="dxa"/>
            <w:gridSpan w:val="3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نحوه ارائه درس</w:t>
            </w:r>
          </w:p>
        </w:tc>
        <w:tc>
          <w:tcPr>
            <w:tcW w:w="892" w:type="dxa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استاد *</w:t>
            </w:r>
          </w:p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دانشجو</w:t>
            </w:r>
          </w:p>
        </w:tc>
        <w:tc>
          <w:tcPr>
            <w:tcW w:w="1249" w:type="dxa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روشها </w:t>
            </w:r>
            <w:r w:rsidRPr="00E70727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رسانه </w:t>
            </w:r>
          </w:p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وسیله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زمان </w:t>
            </w:r>
          </w:p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«دقیقه»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فعالیتهای بعد از تدریس</w:t>
            </w:r>
            <w:r w:rsidR="004B4FD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(ارزشیابی)</w:t>
            </w:r>
          </w:p>
        </w:tc>
      </w:tr>
      <w:tr w:rsidR="00976AE8" w:rsidRPr="00E70727" w:rsidTr="00E70727">
        <w:trPr>
          <w:trHeight w:val="5161"/>
        </w:trPr>
        <w:tc>
          <w:tcPr>
            <w:tcW w:w="2141" w:type="dxa"/>
          </w:tcPr>
          <w:p w:rsidR="0026506D" w:rsidRPr="00894922" w:rsidRDefault="0026506D" w:rsidP="0089492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316119533"/>
          </w:p>
          <w:p w:rsidR="00E57A11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تعریف</w:t>
            </w: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تشخیص</w:t>
            </w: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تقسیم بندی</w:t>
            </w: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آسیبهای همراهی</w:t>
            </w: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آلگوریتم تروما</w:t>
            </w: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درمان</w:t>
            </w:r>
          </w:p>
          <w:p w:rsidR="00070164" w:rsidRPr="00070164" w:rsidRDefault="00070164" w:rsidP="00070164">
            <w:pPr>
              <w:bidi/>
              <w:ind w:left="360"/>
              <w:rPr>
                <w:rFonts w:cs="B Zar"/>
                <w:sz w:val="18"/>
                <w:szCs w:val="18"/>
                <w:lang w:bidi="fa-IR"/>
              </w:rPr>
            </w:pPr>
          </w:p>
          <w:p w:rsid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پیش آگهی وعوارض</w:t>
            </w:r>
          </w:p>
          <w:p w:rsidR="007972FB" w:rsidRPr="007972FB" w:rsidRDefault="007972FB" w:rsidP="007972FB">
            <w:pPr>
              <w:pStyle w:val="ListParagraph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7972FB" w:rsidRPr="007972FB" w:rsidRDefault="007972FB" w:rsidP="007972FB">
            <w:pPr>
              <w:bidi/>
              <w:ind w:left="360"/>
              <w:rPr>
                <w:rFonts w:cs="B Zar"/>
                <w:sz w:val="18"/>
                <w:szCs w:val="18"/>
                <w:lang w:bidi="fa-IR"/>
              </w:rPr>
            </w:pPr>
          </w:p>
          <w:p w:rsidR="008012D8" w:rsidRPr="008012D8" w:rsidRDefault="008012D8" w:rsidP="008012D8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بازتوانی</w:t>
            </w:r>
          </w:p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976AE8" w:rsidRPr="00E70727" w:rsidRDefault="00976AE8" w:rsidP="00E70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976AE8" w:rsidRPr="00E70727" w:rsidRDefault="00976AE8" w:rsidP="00E70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60" w:type="dxa"/>
            <w:gridSpan w:val="4"/>
          </w:tcPr>
          <w:p w:rsidR="0071724F" w:rsidRDefault="0071724F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71724F" w:rsidRDefault="0071724F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تعریف وطریقه تشخیص شکستگی باز را توضیح دهد</w:t>
            </w:r>
          </w:p>
          <w:p w:rsidR="0071724F" w:rsidRDefault="0071724F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71724F" w:rsidRDefault="0071724F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تقسیم بندی شکستگی باز وانواع آن را توضیح دهد</w:t>
            </w:r>
          </w:p>
          <w:p w:rsidR="0071724F" w:rsidRDefault="0071724F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طریقه بکاربردن آلگوریتم تروما وتشخیص آسیبهای همراهی را بیان نماید .</w:t>
            </w:r>
          </w:p>
          <w:p w:rsidR="00070164" w:rsidRDefault="00070164" w:rsidP="0071724F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اقدامات درمانی ومراحل رسیدگی به بیمار دچار شکستگی باز را توضیح دهد</w:t>
            </w:r>
          </w:p>
          <w:p w:rsidR="007972FB" w:rsidRDefault="007972FB" w:rsidP="00070164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عوارض شکستگی باز شامل حاد ومزمن وپیش آگهی آنرا بیان نماید</w:t>
            </w:r>
          </w:p>
          <w:p w:rsidR="007972FB" w:rsidRDefault="007972FB" w:rsidP="007972F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E57A11" w:rsidRPr="007972FB" w:rsidRDefault="007972FB" w:rsidP="007972FB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مراحل باز توانی وفیزیوتراپی وبازگشت بیمار به فعالیت اولیه را بازگو کند</w:t>
            </w:r>
          </w:p>
        </w:tc>
        <w:tc>
          <w:tcPr>
            <w:tcW w:w="639" w:type="dxa"/>
          </w:tcPr>
          <w:p w:rsidR="00995F7F" w:rsidRDefault="00995F7F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275429" w:rsidRDefault="00995F7F" w:rsidP="00995F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شناختی</w:t>
            </w:r>
          </w:p>
          <w:p w:rsidR="00275429" w:rsidRDefault="007972FB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510CA0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275429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275429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275429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275429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275429" w:rsidRDefault="00275429" w:rsidP="0027542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7972FB" w:rsidRDefault="007972FB" w:rsidP="007972FB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7972FB" w:rsidRDefault="007972FB" w:rsidP="007972FB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7972FB" w:rsidRPr="00275429" w:rsidRDefault="007972FB" w:rsidP="007972FB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  <w:gridSpan w:val="2"/>
          </w:tcPr>
          <w:p w:rsidR="00510CA0" w:rsidRPr="00E70727" w:rsidRDefault="00510CA0" w:rsidP="00E7072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5" w:type="dxa"/>
            <w:gridSpan w:val="3"/>
          </w:tcPr>
          <w:p w:rsidR="00976AE8" w:rsidRPr="00E70727" w:rsidRDefault="00976AE8" w:rsidP="00894922">
            <w:pPr>
              <w:bidi/>
              <w:jc w:val="both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  <w:p w:rsidR="00976AE8" w:rsidRPr="00E70727" w:rsidRDefault="008C3775" w:rsidP="00E70727">
            <w:p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bookmarkStart w:id="3" w:name="OLE_LINK14"/>
            <w:bookmarkStart w:id="4" w:name="OLE_LINK15"/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ارائه </w:t>
            </w:r>
            <w:r>
              <w:rPr>
                <w:rFonts w:cs="B Zar"/>
                <w:sz w:val="18"/>
                <w:szCs w:val="18"/>
                <w:lang w:bidi="fa-IR"/>
              </w:rPr>
              <w:t>Lecture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DC36E9">
              <w:rPr>
                <w:rFonts w:cs="B Zar" w:hint="cs"/>
                <w:sz w:val="18"/>
                <w:szCs w:val="18"/>
                <w:rtl/>
                <w:lang w:bidi="fa-IR"/>
              </w:rPr>
              <w:t>سئوال وجواب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ونمایش شماتیک </w:t>
            </w:r>
          </w:p>
          <w:bookmarkEnd w:id="3"/>
          <w:bookmarkEnd w:id="4"/>
          <w:p w:rsidR="00D5379F" w:rsidRPr="00E70727" w:rsidRDefault="00D5379F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D5379F" w:rsidRPr="00E70727" w:rsidRDefault="00D5379F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2" w:type="dxa"/>
          </w:tcPr>
          <w:p w:rsidR="00DC5D82" w:rsidRPr="00E70727" w:rsidRDefault="00DC5D82" w:rsidP="00894922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:rsidR="00DC5D82" w:rsidRPr="00894922" w:rsidRDefault="00DC5D82" w:rsidP="00894922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49" w:type="dxa"/>
          </w:tcPr>
          <w:p w:rsidR="00DC36E9" w:rsidRDefault="00DC36E9" w:rsidP="0089492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DC5D82" w:rsidRPr="00DC36E9" w:rsidRDefault="00DC36E9" w:rsidP="00DC36E9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رادیوگرافی وکامپیوتر</w:t>
            </w:r>
            <w:r w:rsidR="002B526B">
              <w:rPr>
                <w:rFonts w:cs="B Zar" w:hint="cs"/>
                <w:sz w:val="18"/>
                <w:szCs w:val="18"/>
                <w:rtl/>
                <w:lang w:bidi="fa-IR"/>
              </w:rPr>
              <w:t>، وایت بورد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DC36E9" w:rsidRPr="006D0838" w:rsidRDefault="00DC36E9" w:rsidP="00E7072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510CA0" w:rsidRPr="006D0838" w:rsidRDefault="0036512D" w:rsidP="00DC36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5-10</w:t>
            </w:r>
            <w:r w:rsidR="00DC36E9"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دقیقه</w:t>
            </w:r>
          </w:p>
          <w:p w:rsidR="00DC36E9" w:rsidRPr="006D0838" w:rsidRDefault="00DC36E9" w:rsidP="00DC36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"</w:t>
            </w:r>
          </w:p>
          <w:p w:rsidR="00DC36E9" w:rsidRPr="006D0838" w:rsidRDefault="00DC36E9" w:rsidP="00DC36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"</w:t>
            </w:r>
          </w:p>
          <w:p w:rsidR="00DC36E9" w:rsidRPr="006D0838" w:rsidRDefault="0036512D" w:rsidP="00DC36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10دقیقه</w:t>
            </w:r>
          </w:p>
          <w:p w:rsidR="00DC36E9" w:rsidRPr="006D0838" w:rsidRDefault="00DC36E9" w:rsidP="00DC36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"</w:t>
            </w:r>
          </w:p>
          <w:p w:rsidR="00DC36E9" w:rsidRPr="006D0838" w:rsidRDefault="008F2529" w:rsidP="008F252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D0838">
              <w:rPr>
                <w:rFonts w:cs="B Nazanin" w:hint="cs"/>
                <w:sz w:val="18"/>
                <w:szCs w:val="18"/>
                <w:rtl/>
                <w:lang w:bidi="fa-IR"/>
              </w:rPr>
              <w:t>5-10 دقیقه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</w:tcPr>
          <w:p w:rsidR="00D25FCD" w:rsidRPr="004B4FDF" w:rsidRDefault="00DC1287" w:rsidP="001005DE">
            <w:p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 wp14:anchorId="4501813E" wp14:editId="65C7FE97">
                  <wp:simplePos x="0" y="0"/>
                  <wp:positionH relativeFrom="column">
                    <wp:posOffset>77854</wp:posOffset>
                  </wp:positionH>
                  <wp:positionV relativeFrom="paragraph">
                    <wp:posOffset>2591863</wp:posOffset>
                  </wp:positionV>
                  <wp:extent cx="1658620" cy="2317750"/>
                  <wp:effectExtent l="0" t="0" r="0" b="6350"/>
                  <wp:wrapNone/>
                  <wp:docPr id="1" name="Picture 1" descr="G:\14010312\Desktop\اسکن امضا\اسکن امضای دکتر اس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4010312\Desktop\اسکن امضا\اسکن امضای دکتر اس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05DE">
              <w:rPr>
                <w:rFonts w:cs="B Zar" w:hint="cs"/>
                <w:sz w:val="18"/>
                <w:szCs w:val="18"/>
                <w:rtl/>
                <w:lang w:bidi="fa-IR"/>
              </w:rPr>
              <w:t>با صحت 90% مطالب را بیان نماید</w:t>
            </w:r>
          </w:p>
        </w:tc>
      </w:tr>
      <w:bookmarkEnd w:id="2"/>
      <w:tr w:rsidR="00976AE8" w:rsidRPr="00E70727" w:rsidTr="00E70727">
        <w:trPr>
          <w:gridAfter w:val="1"/>
          <w:wAfter w:w="10" w:type="dxa"/>
          <w:trHeight w:val="382"/>
        </w:trPr>
        <w:tc>
          <w:tcPr>
            <w:tcW w:w="3212" w:type="dxa"/>
            <w:gridSpan w:val="3"/>
          </w:tcPr>
          <w:p w:rsidR="00976AE8" w:rsidRPr="00E70727" w:rsidRDefault="00976AE8" w:rsidP="00E70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منابع:</w:t>
            </w:r>
            <w:r w:rsidR="00C6397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850586">
              <w:rPr>
                <w:rFonts w:cs="B Zar" w:hint="cs"/>
                <w:sz w:val="18"/>
                <w:szCs w:val="18"/>
                <w:rtl/>
                <w:lang w:bidi="fa-IR"/>
              </w:rPr>
              <w:t>کتاب اعلمی هرندی- راک فوود</w:t>
            </w:r>
          </w:p>
        </w:tc>
        <w:tc>
          <w:tcPr>
            <w:tcW w:w="3568" w:type="dxa"/>
            <w:gridSpan w:val="5"/>
          </w:tcPr>
          <w:p w:rsidR="00976AE8" w:rsidRPr="00E70727" w:rsidRDefault="00976AE8" w:rsidP="006D104D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تاریخ تنظیم:</w:t>
            </w:r>
            <w:r w:rsidR="00C6397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="006D104D">
              <w:rPr>
                <w:rFonts w:cs="B Zar" w:hint="cs"/>
                <w:sz w:val="18"/>
                <w:szCs w:val="18"/>
                <w:rtl/>
                <w:lang w:bidi="fa-IR"/>
              </w:rPr>
              <w:t>1401</w:t>
            </w:r>
            <w:bookmarkStart w:id="5" w:name="_GoBack"/>
            <w:bookmarkEnd w:id="5"/>
          </w:p>
        </w:tc>
        <w:tc>
          <w:tcPr>
            <w:tcW w:w="4817" w:type="dxa"/>
            <w:gridSpan w:val="4"/>
          </w:tcPr>
          <w:p w:rsidR="00976AE8" w:rsidRPr="00E70727" w:rsidRDefault="00976AE8" w:rsidP="00E70727">
            <w:p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عرصه آموزش:</w:t>
            </w:r>
            <w:r w:rsidR="00C6397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D7083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بخش ارتوپدی</w:t>
            </w:r>
          </w:p>
        </w:tc>
        <w:tc>
          <w:tcPr>
            <w:tcW w:w="3568" w:type="dxa"/>
            <w:gridSpan w:val="4"/>
          </w:tcPr>
          <w:p w:rsidR="00976AE8" w:rsidRPr="00E70727" w:rsidRDefault="00976AE8" w:rsidP="00E70727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مدت جلسه:</w:t>
            </w:r>
            <w:r w:rsidR="006D083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90 دقیقه</w:t>
            </w:r>
          </w:p>
        </w:tc>
      </w:tr>
    </w:tbl>
    <w:p w:rsidR="008C09FF" w:rsidRPr="00D5379F" w:rsidRDefault="008C09FF" w:rsidP="00894922">
      <w:pPr>
        <w:bidi/>
        <w:rPr>
          <w:rFonts w:cs="B Zar"/>
          <w:lang w:bidi="fa-IR"/>
        </w:rPr>
      </w:pPr>
    </w:p>
    <w:p w:rsidR="00894922" w:rsidRDefault="00894922">
      <w:pPr>
        <w:bidi/>
        <w:rPr>
          <w:rFonts w:cs="B Zar"/>
          <w:lang w:bidi="fa-IR"/>
        </w:rPr>
      </w:pPr>
    </w:p>
    <w:p w:rsidR="00F31982" w:rsidRDefault="00F31982" w:rsidP="00F31982">
      <w:pPr>
        <w:bidi/>
        <w:rPr>
          <w:rFonts w:cs="B Zar"/>
          <w:lang w:bidi="fa-IR"/>
        </w:rPr>
      </w:pPr>
    </w:p>
    <w:p w:rsidR="00F31982" w:rsidRDefault="00F31982" w:rsidP="00F31982">
      <w:pPr>
        <w:bidi/>
        <w:rPr>
          <w:rFonts w:cs="B Zar"/>
          <w:lang w:bidi="fa-IR"/>
        </w:rPr>
      </w:pPr>
    </w:p>
    <w:p w:rsidR="00F31982" w:rsidRDefault="00F31982" w:rsidP="00F31982">
      <w:pPr>
        <w:bidi/>
        <w:rPr>
          <w:rFonts w:cs="B Zar"/>
          <w:lang w:bidi="fa-IR"/>
        </w:rPr>
      </w:pPr>
    </w:p>
    <w:p w:rsidR="005C3695" w:rsidRDefault="00DC1287" w:rsidP="006D104D">
      <w:pPr>
        <w:tabs>
          <w:tab w:val="left" w:pos="8573"/>
        </w:tabs>
        <w:bidi/>
        <w:rPr>
          <w:rFonts w:cs="B Zar"/>
          <w:rtl/>
          <w:lang w:bidi="fa-IR"/>
        </w:rPr>
      </w:pPr>
      <w:r>
        <w:rPr>
          <w:rFonts w:cs="B Zar"/>
          <w:rtl/>
          <w:lang w:bidi="fa-IR"/>
        </w:rPr>
        <w:tab/>
      </w:r>
    </w:p>
    <w:p w:rsidR="005C3695" w:rsidRDefault="005C3695" w:rsidP="005C3695">
      <w:pPr>
        <w:bidi/>
        <w:rPr>
          <w:rFonts w:cs="B Zar"/>
          <w:rtl/>
          <w:lang w:bidi="fa-IR"/>
        </w:rPr>
      </w:pPr>
    </w:p>
    <w:tbl>
      <w:tblPr>
        <w:bidiVisual/>
        <w:tblW w:w="1541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7"/>
        <w:gridCol w:w="695"/>
        <w:gridCol w:w="1395"/>
        <w:gridCol w:w="894"/>
        <w:gridCol w:w="779"/>
        <w:gridCol w:w="183"/>
        <w:gridCol w:w="457"/>
        <w:gridCol w:w="1654"/>
        <w:gridCol w:w="2212"/>
        <w:gridCol w:w="59"/>
        <w:gridCol w:w="892"/>
        <w:gridCol w:w="1249"/>
        <w:gridCol w:w="102"/>
        <w:gridCol w:w="969"/>
        <w:gridCol w:w="1249"/>
        <w:gridCol w:w="74"/>
      </w:tblGrid>
      <w:tr w:rsidR="005C3695" w:rsidRPr="00E70727" w:rsidTr="00F63126">
        <w:trPr>
          <w:trHeight w:val="311"/>
        </w:trPr>
        <w:tc>
          <w:tcPr>
            <w:tcW w:w="2264" w:type="dxa"/>
          </w:tcPr>
          <w:p w:rsidR="005C3695" w:rsidRPr="00E70727" w:rsidRDefault="005C3695" w:rsidP="006D104D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طرح درس جلسه شماره: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6D104D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77" w:type="dxa"/>
            <w:gridSpan w:val="3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2"/>
                <w:szCs w:val="12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عنوا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ن </w:t>
            </w: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درس:</w:t>
            </w:r>
            <w:r w:rsidRPr="00E70727">
              <w:rPr>
                <w:rFonts w:ascii="Times" w:hAnsi="Times" w:cs="Yagut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="00CB04AA" w:rsidRPr="00CB04AA">
              <w:rPr>
                <w:rFonts w:ascii="Times" w:hAnsi="Times" w:cs="B Davat" w:hint="cs"/>
                <w:b/>
                <w:color w:val="000000"/>
                <w:sz w:val="26"/>
                <w:szCs w:val="26"/>
                <w:rtl/>
              </w:rPr>
              <w:t>انواع تومورهای خوش خیم و بدخیم استخوان به تفکیک</w:t>
            </w:r>
          </w:p>
        </w:tc>
        <w:tc>
          <w:tcPr>
            <w:tcW w:w="1856" w:type="dxa"/>
            <w:gridSpan w:val="3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تعداد واحد:</w:t>
            </w:r>
          </w:p>
        </w:tc>
        <w:tc>
          <w:tcPr>
            <w:tcW w:w="2111" w:type="dxa"/>
            <w:gridSpan w:val="2"/>
          </w:tcPr>
          <w:p w:rsidR="005C3695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رشته تحصیلی:</w:t>
            </w:r>
          </w:p>
          <w:p w:rsidR="005C3695" w:rsidRPr="00E70727" w:rsidRDefault="00CB04AA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کارآموزان و کارورزان بخش ارتوپدی</w:t>
            </w:r>
          </w:p>
        </w:tc>
        <w:tc>
          <w:tcPr>
            <w:tcW w:w="2212" w:type="dxa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ترم:</w:t>
            </w:r>
          </w:p>
        </w:tc>
        <w:tc>
          <w:tcPr>
            <w:tcW w:w="2302" w:type="dxa"/>
            <w:gridSpan w:val="4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موضوع درس: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CB04A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تشخیص و درمان تومورهای شایع استخوان </w:t>
            </w:r>
          </w:p>
        </w:tc>
        <w:tc>
          <w:tcPr>
            <w:tcW w:w="2292" w:type="dxa"/>
            <w:gridSpan w:val="3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C3695" w:rsidRPr="00E70727" w:rsidTr="00F63126">
        <w:trPr>
          <w:gridAfter w:val="1"/>
          <w:wAfter w:w="74" w:type="dxa"/>
          <w:trHeight w:val="243"/>
        </w:trPr>
        <w:tc>
          <w:tcPr>
            <w:tcW w:w="10820" w:type="dxa"/>
            <w:gridSpan w:val="10"/>
          </w:tcPr>
          <w:p w:rsidR="005C3695" w:rsidRPr="00E70727" w:rsidRDefault="00CB04AA" w:rsidP="00CB04AA">
            <w:pPr>
              <w:tabs>
                <w:tab w:val="left" w:pos="7995"/>
                <w:tab w:val="right" w:pos="10430"/>
              </w:tabs>
              <w:rPr>
                <w:rFonts w:ascii="Times" w:hAnsi="Times" w:cs="Mitra"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Mitra"/>
                <w:bCs/>
                <w:color w:val="000000"/>
                <w:sz w:val="18"/>
                <w:szCs w:val="18"/>
                <w:rtl/>
                <w:lang w:bidi="fa-IR"/>
              </w:rPr>
              <w:tab/>
            </w:r>
            <w:r>
              <w:rPr>
                <w:rFonts w:ascii="Times" w:hAnsi="Times" w:cs="Mitra"/>
                <w:bCs/>
                <w:color w:val="000000"/>
                <w:sz w:val="18"/>
                <w:szCs w:val="18"/>
                <w:rtl/>
                <w:lang w:bidi="fa-IR"/>
              </w:rPr>
              <w:tab/>
            </w:r>
            <w:r w:rsidRPr="000C4D9A">
              <w:rPr>
                <w:rFonts w:ascii="Times" w:hAnsi="Times" w:cs="B Yagut" w:hint="cs"/>
                <w:bCs/>
                <w:color w:val="000000"/>
                <w:sz w:val="18"/>
                <w:szCs w:val="18"/>
                <w:rtl/>
                <w:lang w:bidi="fa-IR"/>
              </w:rPr>
              <w:t xml:space="preserve"> هدف کلی: آموزش بیماریهای استخوان</w:t>
            </w:r>
          </w:p>
        </w:tc>
        <w:tc>
          <w:tcPr>
            <w:tcW w:w="2302" w:type="dxa"/>
            <w:gridSpan w:val="4"/>
          </w:tcPr>
          <w:p w:rsidR="005C3695" w:rsidRPr="00E70727" w:rsidRDefault="005C3695" w:rsidP="00F63126">
            <w:pPr>
              <w:tabs>
                <w:tab w:val="left" w:pos="1261"/>
              </w:tabs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گروه آموزشی:</w:t>
            </w:r>
            <w:r>
              <w:rPr>
                <w:rFonts w:cs="B Zar"/>
                <w:sz w:val="18"/>
                <w:szCs w:val="18"/>
                <w:rtl/>
                <w:lang w:bidi="fa-IR"/>
              </w:rPr>
              <w:tab/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ارتوپدی</w:t>
            </w:r>
          </w:p>
        </w:tc>
        <w:tc>
          <w:tcPr>
            <w:tcW w:w="2218" w:type="dxa"/>
            <w:gridSpan w:val="2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تدوین کننده: دکتر کامران اسدی</w:t>
            </w:r>
          </w:p>
        </w:tc>
      </w:tr>
      <w:tr w:rsidR="005C3695" w:rsidRPr="00E70727" w:rsidTr="00F63126">
        <w:trPr>
          <w:gridAfter w:val="1"/>
          <w:wAfter w:w="74" w:type="dxa"/>
          <w:trHeight w:val="436"/>
        </w:trPr>
        <w:tc>
          <w:tcPr>
            <w:tcW w:w="8608" w:type="dxa"/>
            <w:gridSpan w:val="9"/>
            <w:tcBorders>
              <w:bottom w:val="single" w:sz="4" w:space="0" w:color="auto"/>
            </w:tcBorders>
          </w:tcPr>
          <w:p w:rsidR="005C3695" w:rsidRPr="00E70727" w:rsidRDefault="005C3695" w:rsidP="00CB04AA">
            <w:pPr>
              <w:tabs>
                <w:tab w:val="left" w:pos="5373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فعالیتهای قبل از تدریس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: </w:t>
            </w:r>
            <w:r w:rsidR="00CB04A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رادیوگرافی تومورهای استخوان </w:t>
            </w:r>
          </w:p>
        </w:tc>
        <w:tc>
          <w:tcPr>
            <w:tcW w:w="4514" w:type="dxa"/>
            <w:gridSpan w:val="5"/>
          </w:tcPr>
          <w:p w:rsidR="000A0B81" w:rsidRDefault="000A0B81" w:rsidP="000A0B81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فعالیتهای حین تدریس :  نمایش با کامپیوتر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Zar"/>
                <w:sz w:val="18"/>
                <w:szCs w:val="18"/>
                <w:lang w:bidi="fa-IR"/>
              </w:rPr>
              <w:t xml:space="preserve">X-Ray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و وایت بورد</w:t>
            </w:r>
            <w:r>
              <w:rPr>
                <w:rFonts w:cs="B Zar" w:hint="cs"/>
                <w:sz w:val="18"/>
                <w:szCs w:val="18"/>
                <w:lang w:bidi="fa-IR"/>
              </w:rPr>
              <w:t xml:space="preserve"> </w:t>
            </w:r>
          </w:p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18" w:type="dxa"/>
            <w:gridSpan w:val="2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C3695" w:rsidRPr="00E70727" w:rsidTr="002878EA">
        <w:trPr>
          <w:trHeight w:val="925"/>
        </w:trPr>
        <w:tc>
          <w:tcPr>
            <w:tcW w:w="2551" w:type="dxa"/>
            <w:gridSpan w:val="2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22"/>
                <w:szCs w:val="22"/>
                <w:rtl/>
                <w:lang w:bidi="fa-IR"/>
              </w:rPr>
              <w:t>رئوس مطالب</w:t>
            </w:r>
          </w:p>
        </w:tc>
        <w:tc>
          <w:tcPr>
            <w:tcW w:w="2984" w:type="dxa"/>
            <w:gridSpan w:val="3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70727">
              <w:rPr>
                <w:rFonts w:cs="B Zar" w:hint="cs"/>
                <w:sz w:val="22"/>
                <w:szCs w:val="22"/>
                <w:rtl/>
                <w:lang w:bidi="fa-IR"/>
              </w:rPr>
              <w:t>هدفهای رفتاری:</w:t>
            </w:r>
          </w:p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9" w:type="dxa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640" w:type="dxa"/>
            <w:gridSpan w:val="2"/>
            <w:tcBorders>
              <w:top w:val="nil"/>
            </w:tcBorders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3925" w:type="dxa"/>
            <w:gridSpan w:val="3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نحوه ارائه درس</w:t>
            </w:r>
          </w:p>
        </w:tc>
        <w:tc>
          <w:tcPr>
            <w:tcW w:w="892" w:type="dxa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استاد *</w:t>
            </w:r>
          </w:p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دانشجو</w:t>
            </w:r>
          </w:p>
        </w:tc>
        <w:tc>
          <w:tcPr>
            <w:tcW w:w="1249" w:type="dxa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روشها </w:t>
            </w:r>
            <w:r w:rsidRPr="00E70727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رسانه </w:t>
            </w:r>
          </w:p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وسیله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زمان </w:t>
            </w:r>
          </w:p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«دقیقه»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فعالیتهای بعد از تدریس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(ارزشیابی)</w:t>
            </w:r>
          </w:p>
        </w:tc>
      </w:tr>
      <w:tr w:rsidR="005C3695" w:rsidRPr="00E70727" w:rsidTr="002878EA">
        <w:trPr>
          <w:trHeight w:val="5161"/>
        </w:trPr>
        <w:tc>
          <w:tcPr>
            <w:tcW w:w="2551" w:type="dxa"/>
            <w:gridSpan w:val="2"/>
          </w:tcPr>
          <w:p w:rsidR="005C3695" w:rsidRDefault="005C3695" w:rsidP="00F6312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CB04AA" w:rsidRDefault="002878EA" w:rsidP="002878EA">
            <w:pPr>
              <w:pStyle w:val="ListParagraph"/>
              <w:numPr>
                <w:ilvl w:val="0"/>
                <w:numId w:val="11"/>
              </w:num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تقسیم بندی تومورهای استخوان برحسب نسج مبتلا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الف- استئوما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ب- استئوئید استئوما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پ- استئوبلاستوما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ت- فیبروم غیر استخوانی شونده 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ث- کندروما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ج- استئوکندروما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چ-کندرو بلاستوما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ح- ژانت سل تومور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خ- کیست منفرد استخوان(</w:t>
            </w:r>
            <w:r>
              <w:rPr>
                <w:rFonts w:cs="B Zar"/>
                <w:sz w:val="18"/>
                <w:szCs w:val="18"/>
                <w:lang w:bidi="fa-IR"/>
              </w:rPr>
              <w:t>UBC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د- کیست آنوریسمال استخوان(</w:t>
            </w:r>
            <w:r>
              <w:rPr>
                <w:rFonts w:cs="B Zar"/>
                <w:sz w:val="18"/>
                <w:szCs w:val="18"/>
                <w:lang w:bidi="fa-IR"/>
              </w:rPr>
              <w:t>ABC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ذ- استئوسارکوم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ر- کندروسارکوم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ز-  سارکوم </w:t>
            </w:r>
            <w:r w:rsidR="0035583D">
              <w:rPr>
                <w:rFonts w:cs="B Zar" w:hint="cs"/>
                <w:sz w:val="18"/>
                <w:szCs w:val="18"/>
                <w:rtl/>
                <w:lang w:bidi="fa-IR"/>
              </w:rPr>
              <w:t>یو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ئینگ</w:t>
            </w:r>
          </w:p>
          <w:p w:rsidR="002878EA" w:rsidRDefault="002878EA" w:rsidP="002878EA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س- </w:t>
            </w:r>
            <w:r w:rsidR="0035583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مییلوم متعدد </w:t>
            </w:r>
          </w:p>
          <w:p w:rsidR="0035583D" w:rsidRPr="002878EA" w:rsidRDefault="0035583D" w:rsidP="0035583D">
            <w:pPr>
              <w:bidi/>
              <w:ind w:left="36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ش- متاستازبه استخوان</w:t>
            </w:r>
          </w:p>
          <w:p w:rsidR="005C3695" w:rsidRPr="00E70727" w:rsidRDefault="005C3695" w:rsidP="00F6312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84" w:type="dxa"/>
            <w:gridSpan w:val="3"/>
          </w:tcPr>
          <w:p w:rsidR="005C3695" w:rsidRPr="00E57A11" w:rsidRDefault="005C3695" w:rsidP="00F6312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5C3695" w:rsidRDefault="00FB5727" w:rsidP="00FB5727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تعریف</w:t>
            </w:r>
          </w:p>
          <w:p w:rsidR="00FB5727" w:rsidRDefault="00FB5727" w:rsidP="00FB5727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تشخیص</w:t>
            </w:r>
          </w:p>
          <w:p w:rsidR="00FB5727" w:rsidRDefault="00FB5727" w:rsidP="00FB5727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درمان</w:t>
            </w:r>
          </w:p>
          <w:p w:rsidR="00FB5727" w:rsidRPr="00B704B8" w:rsidRDefault="00FB5727" w:rsidP="00FB5727">
            <w:pPr>
              <w:bidi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وپیش آگهی هرکدام از تومورهای فوق را به تفکیک توضیح دهد</w:t>
            </w:r>
          </w:p>
        </w:tc>
        <w:tc>
          <w:tcPr>
            <w:tcW w:w="779" w:type="dxa"/>
          </w:tcPr>
          <w:p w:rsidR="005C3695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FB5727" w:rsidRPr="003A3440" w:rsidRDefault="00FB5727" w:rsidP="00FB5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شناختی</w:t>
            </w:r>
          </w:p>
          <w:p w:rsidR="005C3695" w:rsidRDefault="005C3695" w:rsidP="00F63126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5C3695" w:rsidRPr="00275429" w:rsidRDefault="005C3695" w:rsidP="00F63126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40" w:type="dxa"/>
            <w:gridSpan w:val="2"/>
          </w:tcPr>
          <w:p w:rsidR="005C3695" w:rsidRPr="00E70727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5" w:type="dxa"/>
            <w:gridSpan w:val="3"/>
          </w:tcPr>
          <w:p w:rsidR="005C3695" w:rsidRPr="00E70727" w:rsidRDefault="005C3695" w:rsidP="00F63126">
            <w:pPr>
              <w:bidi/>
              <w:jc w:val="both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  <w:p w:rsidR="00FB5727" w:rsidRDefault="00FB5727" w:rsidP="00FB5727">
            <w:p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ارائه </w:t>
            </w:r>
            <w:r>
              <w:rPr>
                <w:rFonts w:cs="B Zar"/>
                <w:sz w:val="18"/>
                <w:szCs w:val="18"/>
                <w:lang w:bidi="fa-IR"/>
              </w:rPr>
              <w:t>Lecture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وسئوال وجواب ونمایش شماتیک و </w:t>
            </w:r>
            <w:r>
              <w:rPr>
                <w:rFonts w:cs="B Zar"/>
                <w:sz w:val="18"/>
                <w:szCs w:val="18"/>
                <w:lang w:bidi="fa-IR"/>
              </w:rPr>
              <w:t xml:space="preserve">power point </w:t>
            </w:r>
          </w:p>
          <w:p w:rsidR="005C3695" w:rsidRDefault="005C3695" w:rsidP="00F63126">
            <w:pPr>
              <w:bidi/>
              <w:jc w:val="both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5C3695" w:rsidRPr="00B704B8" w:rsidRDefault="005C3695" w:rsidP="00F63126">
            <w:pPr>
              <w:bidi/>
              <w:jc w:val="both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5C3695" w:rsidRPr="00E70727" w:rsidRDefault="005C3695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2" w:type="dxa"/>
          </w:tcPr>
          <w:p w:rsidR="005C3695" w:rsidRPr="00E70727" w:rsidRDefault="005C3695" w:rsidP="00F63126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:rsidR="005C3695" w:rsidRPr="00894922" w:rsidRDefault="005C3695" w:rsidP="00F63126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49" w:type="dxa"/>
          </w:tcPr>
          <w:p w:rsidR="00FB5727" w:rsidRDefault="00FB5727" w:rsidP="00FB5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5C3695" w:rsidRPr="00DC36E9" w:rsidRDefault="00FB5727" w:rsidP="00FB572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رادیوگرافی وکامپیوتر، وایت بورد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5C3695" w:rsidRDefault="005C3695" w:rsidP="00F6312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5C3695" w:rsidRDefault="00FB5727" w:rsidP="00F6312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5-10 دقیقه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  <w:p w:rsidR="00FB5727" w:rsidRPr="00FB5727" w:rsidRDefault="00FB5727" w:rsidP="00FB572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FA3C89" w:rsidRDefault="00FA3C89" w:rsidP="00FA3C89">
            <w:p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با صحت 90% مطالب را بیان نماید</w:t>
            </w:r>
          </w:p>
          <w:p w:rsidR="005C3695" w:rsidRPr="004B4FDF" w:rsidRDefault="00DC1287" w:rsidP="00F63126">
            <w:pPr>
              <w:bidi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/>
                <w:noProof/>
                <w:lang w:bidi="fa-IR"/>
              </w:rPr>
              <w:drawing>
                <wp:anchor distT="0" distB="0" distL="114300" distR="114300" simplePos="0" relativeHeight="251662336" behindDoc="1" locked="0" layoutInCell="1" allowOverlap="1" wp14:anchorId="0729F062" wp14:editId="6EF797B8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2069465</wp:posOffset>
                  </wp:positionV>
                  <wp:extent cx="1658620" cy="2317750"/>
                  <wp:effectExtent l="0" t="0" r="0" b="6350"/>
                  <wp:wrapNone/>
                  <wp:docPr id="5" name="Picture 5" descr="G:\14010312\Desktop\اسکن امضا\اسکن امضای دکتر اس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4010312\Desktop\اسکن امضا\اسکن امضای دکتر اس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4EF3" w:rsidRPr="00E70727" w:rsidTr="00F63126">
        <w:trPr>
          <w:gridAfter w:val="1"/>
          <w:wAfter w:w="74" w:type="dxa"/>
          <w:trHeight w:val="382"/>
        </w:trPr>
        <w:tc>
          <w:tcPr>
            <w:tcW w:w="3246" w:type="dxa"/>
            <w:gridSpan w:val="3"/>
          </w:tcPr>
          <w:p w:rsidR="00824EF3" w:rsidRPr="00E70727" w:rsidRDefault="00824EF3" w:rsidP="00F6312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منابع: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- اعلمی هرندی- کمپبل</w:t>
            </w:r>
          </w:p>
        </w:tc>
        <w:tc>
          <w:tcPr>
            <w:tcW w:w="3708" w:type="dxa"/>
            <w:gridSpan w:val="5"/>
          </w:tcPr>
          <w:p w:rsidR="00824EF3" w:rsidRPr="00E70727" w:rsidRDefault="00824EF3" w:rsidP="006D104D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تاریخ تنظیم: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6D104D">
              <w:rPr>
                <w:rFonts w:cs="B Zar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4817" w:type="dxa"/>
            <w:gridSpan w:val="4"/>
          </w:tcPr>
          <w:p w:rsidR="00824EF3" w:rsidRPr="00E70727" w:rsidRDefault="00824EF3" w:rsidP="00F63126">
            <w:p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عرصه آموزش: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D70838" w:rsidRPr="00D70838">
              <w:rPr>
                <w:rFonts w:cs="B Zar"/>
                <w:sz w:val="18"/>
                <w:szCs w:val="18"/>
                <w:rtl/>
                <w:lang w:bidi="fa-IR"/>
              </w:rPr>
              <w:t>بخش ارتوپد</w:t>
            </w:r>
            <w:r w:rsidR="00D70838" w:rsidRPr="00D70838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3569" w:type="dxa"/>
            <w:gridSpan w:val="4"/>
          </w:tcPr>
          <w:p w:rsidR="00824EF3" w:rsidRPr="00E70727" w:rsidRDefault="00824EF3" w:rsidP="00F63126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70727">
              <w:rPr>
                <w:rFonts w:cs="B Zar" w:hint="cs"/>
                <w:sz w:val="18"/>
                <w:szCs w:val="18"/>
                <w:rtl/>
                <w:lang w:bidi="fa-IR"/>
              </w:rPr>
              <w:t>مدت جلسه: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90 دقیقه</w:t>
            </w:r>
          </w:p>
        </w:tc>
      </w:tr>
    </w:tbl>
    <w:p w:rsidR="00F31982" w:rsidRPr="00D5379F" w:rsidRDefault="003F18F8" w:rsidP="00F31982">
      <w:pPr>
        <w:bidi/>
        <w:rPr>
          <w:rFonts w:cs="B Zar"/>
          <w:lang w:bidi="fa-IR"/>
        </w:rPr>
      </w:pPr>
      <w:r>
        <w:rPr>
          <w:rFonts w:cs="B Zar"/>
          <w:lang w:bidi="fa-IR"/>
        </w:rPr>
        <w:t xml:space="preserve">   </w:t>
      </w:r>
    </w:p>
    <w:sectPr w:rsidR="00F31982" w:rsidRPr="00D5379F" w:rsidSect="0059414F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56" w:rsidRDefault="00660856">
      <w:r>
        <w:separator/>
      </w:r>
    </w:p>
  </w:endnote>
  <w:endnote w:type="continuationSeparator" w:id="0">
    <w:p w:rsidR="00660856" w:rsidRDefault="006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56" w:rsidRDefault="00660856">
      <w:r>
        <w:separator/>
      </w:r>
    </w:p>
  </w:footnote>
  <w:footnote w:type="continuationSeparator" w:id="0">
    <w:p w:rsidR="00660856" w:rsidRDefault="0066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766"/>
    <w:multiLevelType w:val="hybridMultilevel"/>
    <w:tmpl w:val="F460B998"/>
    <w:lvl w:ilvl="0" w:tplc="44F4D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0D77"/>
    <w:multiLevelType w:val="hybridMultilevel"/>
    <w:tmpl w:val="53F8E67E"/>
    <w:lvl w:ilvl="0" w:tplc="DD3616B4">
      <w:start w:val="6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2E93683A"/>
    <w:multiLevelType w:val="hybridMultilevel"/>
    <w:tmpl w:val="36D4BA3E"/>
    <w:lvl w:ilvl="0" w:tplc="BEFEC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5A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EE74A6"/>
    <w:multiLevelType w:val="hybridMultilevel"/>
    <w:tmpl w:val="C520004A"/>
    <w:lvl w:ilvl="0" w:tplc="6D1680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3AB4"/>
    <w:multiLevelType w:val="hybridMultilevel"/>
    <w:tmpl w:val="4936F4D0"/>
    <w:lvl w:ilvl="0" w:tplc="DB529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0AFA"/>
    <w:multiLevelType w:val="hybridMultilevel"/>
    <w:tmpl w:val="D27ED446"/>
    <w:lvl w:ilvl="0" w:tplc="44F4D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82FE7"/>
    <w:multiLevelType w:val="hybridMultilevel"/>
    <w:tmpl w:val="A35814F4"/>
    <w:lvl w:ilvl="0" w:tplc="44F4D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B6F5B"/>
    <w:multiLevelType w:val="hybridMultilevel"/>
    <w:tmpl w:val="6E144F84"/>
    <w:lvl w:ilvl="0" w:tplc="44F4D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93673"/>
    <w:multiLevelType w:val="hybridMultilevel"/>
    <w:tmpl w:val="D27ED446"/>
    <w:lvl w:ilvl="0" w:tplc="44F4D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46F94"/>
    <w:multiLevelType w:val="hybridMultilevel"/>
    <w:tmpl w:val="C520004A"/>
    <w:lvl w:ilvl="0" w:tplc="6D1680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20"/>
    <w:rsid w:val="000170F1"/>
    <w:rsid w:val="000173C5"/>
    <w:rsid w:val="00021045"/>
    <w:rsid w:val="000277C3"/>
    <w:rsid w:val="00070164"/>
    <w:rsid w:val="00094BA4"/>
    <w:rsid w:val="0009686F"/>
    <w:rsid w:val="000A0B81"/>
    <w:rsid w:val="000C4D9A"/>
    <w:rsid w:val="000D6A9A"/>
    <w:rsid w:val="000F13C8"/>
    <w:rsid w:val="001005DE"/>
    <w:rsid w:val="00101420"/>
    <w:rsid w:val="0012003D"/>
    <w:rsid w:val="001428ED"/>
    <w:rsid w:val="001B28DF"/>
    <w:rsid w:val="001B5650"/>
    <w:rsid w:val="001C3947"/>
    <w:rsid w:val="00204604"/>
    <w:rsid w:val="00207EBD"/>
    <w:rsid w:val="0026506D"/>
    <w:rsid w:val="00275429"/>
    <w:rsid w:val="002878EA"/>
    <w:rsid w:val="00287BA8"/>
    <w:rsid w:val="002B526B"/>
    <w:rsid w:val="002C6C00"/>
    <w:rsid w:val="002F42B2"/>
    <w:rsid w:val="003077DA"/>
    <w:rsid w:val="00334712"/>
    <w:rsid w:val="00351643"/>
    <w:rsid w:val="0035583D"/>
    <w:rsid w:val="0035775C"/>
    <w:rsid w:val="0036512D"/>
    <w:rsid w:val="00374DED"/>
    <w:rsid w:val="0038397C"/>
    <w:rsid w:val="003950D7"/>
    <w:rsid w:val="00395D5B"/>
    <w:rsid w:val="003A3440"/>
    <w:rsid w:val="003B4F2F"/>
    <w:rsid w:val="003B691B"/>
    <w:rsid w:val="003C0637"/>
    <w:rsid w:val="003D1521"/>
    <w:rsid w:val="003F18F8"/>
    <w:rsid w:val="004771BF"/>
    <w:rsid w:val="0048515E"/>
    <w:rsid w:val="004919E6"/>
    <w:rsid w:val="0049305B"/>
    <w:rsid w:val="004A54F0"/>
    <w:rsid w:val="004B4FDF"/>
    <w:rsid w:val="004B7E71"/>
    <w:rsid w:val="004C6570"/>
    <w:rsid w:val="00505F04"/>
    <w:rsid w:val="00510CA0"/>
    <w:rsid w:val="00540268"/>
    <w:rsid w:val="00544765"/>
    <w:rsid w:val="0056429D"/>
    <w:rsid w:val="005656A8"/>
    <w:rsid w:val="00585C4C"/>
    <w:rsid w:val="005909CF"/>
    <w:rsid w:val="0059414F"/>
    <w:rsid w:val="005A3D6D"/>
    <w:rsid w:val="005A564C"/>
    <w:rsid w:val="005C3695"/>
    <w:rsid w:val="005D0168"/>
    <w:rsid w:val="005D34D7"/>
    <w:rsid w:val="00613CA7"/>
    <w:rsid w:val="006352D1"/>
    <w:rsid w:val="00660856"/>
    <w:rsid w:val="006854E1"/>
    <w:rsid w:val="0069179A"/>
    <w:rsid w:val="006D0838"/>
    <w:rsid w:val="006D104D"/>
    <w:rsid w:val="006D5984"/>
    <w:rsid w:val="006E1E63"/>
    <w:rsid w:val="006E7E11"/>
    <w:rsid w:val="006F093A"/>
    <w:rsid w:val="007158EB"/>
    <w:rsid w:val="0071724F"/>
    <w:rsid w:val="007258C3"/>
    <w:rsid w:val="0074195A"/>
    <w:rsid w:val="007715D9"/>
    <w:rsid w:val="007972FB"/>
    <w:rsid w:val="008012D8"/>
    <w:rsid w:val="00824EF3"/>
    <w:rsid w:val="00850586"/>
    <w:rsid w:val="008724B0"/>
    <w:rsid w:val="00874F33"/>
    <w:rsid w:val="00891268"/>
    <w:rsid w:val="00893B40"/>
    <w:rsid w:val="00894922"/>
    <w:rsid w:val="008B106A"/>
    <w:rsid w:val="008C09FF"/>
    <w:rsid w:val="008C3775"/>
    <w:rsid w:val="008D28A7"/>
    <w:rsid w:val="008F2529"/>
    <w:rsid w:val="008F6B3B"/>
    <w:rsid w:val="00904139"/>
    <w:rsid w:val="00914F8E"/>
    <w:rsid w:val="00933A72"/>
    <w:rsid w:val="009426CF"/>
    <w:rsid w:val="00976AE8"/>
    <w:rsid w:val="00995F7F"/>
    <w:rsid w:val="009B5140"/>
    <w:rsid w:val="009C6073"/>
    <w:rsid w:val="00A05CB8"/>
    <w:rsid w:val="00A13F48"/>
    <w:rsid w:val="00A37593"/>
    <w:rsid w:val="00A7030B"/>
    <w:rsid w:val="00A84FD9"/>
    <w:rsid w:val="00A85EC1"/>
    <w:rsid w:val="00A90825"/>
    <w:rsid w:val="00AB6D72"/>
    <w:rsid w:val="00AD7E9D"/>
    <w:rsid w:val="00AE05BE"/>
    <w:rsid w:val="00B10684"/>
    <w:rsid w:val="00B110CD"/>
    <w:rsid w:val="00B12A3D"/>
    <w:rsid w:val="00B15E4C"/>
    <w:rsid w:val="00B45D32"/>
    <w:rsid w:val="00B478FB"/>
    <w:rsid w:val="00B575B6"/>
    <w:rsid w:val="00B704B8"/>
    <w:rsid w:val="00B81644"/>
    <w:rsid w:val="00B94744"/>
    <w:rsid w:val="00B971AF"/>
    <w:rsid w:val="00BA30EC"/>
    <w:rsid w:val="00BB6A73"/>
    <w:rsid w:val="00BD2A99"/>
    <w:rsid w:val="00BE4CF3"/>
    <w:rsid w:val="00BE61D4"/>
    <w:rsid w:val="00BE62A7"/>
    <w:rsid w:val="00BF0BED"/>
    <w:rsid w:val="00BF51B3"/>
    <w:rsid w:val="00C04EFB"/>
    <w:rsid w:val="00C152BD"/>
    <w:rsid w:val="00C21498"/>
    <w:rsid w:val="00C261F1"/>
    <w:rsid w:val="00C46B1A"/>
    <w:rsid w:val="00C63976"/>
    <w:rsid w:val="00C85979"/>
    <w:rsid w:val="00CB04AA"/>
    <w:rsid w:val="00CD1F34"/>
    <w:rsid w:val="00CF301A"/>
    <w:rsid w:val="00D15FC9"/>
    <w:rsid w:val="00D25FCD"/>
    <w:rsid w:val="00D33D85"/>
    <w:rsid w:val="00D5379F"/>
    <w:rsid w:val="00D70838"/>
    <w:rsid w:val="00D95631"/>
    <w:rsid w:val="00DA5302"/>
    <w:rsid w:val="00DC1287"/>
    <w:rsid w:val="00DC36E9"/>
    <w:rsid w:val="00DC5D82"/>
    <w:rsid w:val="00DF78F7"/>
    <w:rsid w:val="00E44F63"/>
    <w:rsid w:val="00E50138"/>
    <w:rsid w:val="00E57A11"/>
    <w:rsid w:val="00E70727"/>
    <w:rsid w:val="00EA5294"/>
    <w:rsid w:val="00EB02F3"/>
    <w:rsid w:val="00EC577F"/>
    <w:rsid w:val="00ED377D"/>
    <w:rsid w:val="00EE1993"/>
    <w:rsid w:val="00EF5850"/>
    <w:rsid w:val="00F06E6C"/>
    <w:rsid w:val="00F26BDF"/>
    <w:rsid w:val="00F31982"/>
    <w:rsid w:val="00F51DBE"/>
    <w:rsid w:val="00F97025"/>
    <w:rsid w:val="00FA3C89"/>
    <w:rsid w:val="00FB0002"/>
    <w:rsid w:val="00FB5727"/>
    <w:rsid w:val="00FD13AD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8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1982"/>
    <w:pPr>
      <w:keepNext/>
      <w:bidi/>
      <w:jc w:val="center"/>
      <w:outlineLvl w:val="1"/>
    </w:pPr>
    <w:rPr>
      <w:rFonts w:cs="Traffic"/>
      <w:b/>
      <w:bCs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1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42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31982"/>
    <w:rPr>
      <w:rFonts w:cs="Traffic"/>
      <w:b/>
      <w:bCs/>
      <w:szCs w:val="28"/>
      <w:lang w:bidi="fa-IR"/>
    </w:rPr>
  </w:style>
  <w:style w:type="paragraph" w:styleId="NoSpacing">
    <w:name w:val="No Spacing"/>
    <w:uiPriority w:val="1"/>
    <w:qFormat/>
    <w:rsid w:val="00F31982"/>
    <w:rPr>
      <w:rFonts w:cs="Traditional Arabic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E57A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1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8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1982"/>
    <w:pPr>
      <w:keepNext/>
      <w:bidi/>
      <w:jc w:val="center"/>
      <w:outlineLvl w:val="1"/>
    </w:pPr>
    <w:rPr>
      <w:rFonts w:cs="Traffic"/>
      <w:b/>
      <w:bCs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1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42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31982"/>
    <w:rPr>
      <w:rFonts w:cs="Traffic"/>
      <w:b/>
      <w:bCs/>
      <w:szCs w:val="28"/>
      <w:lang w:bidi="fa-IR"/>
    </w:rPr>
  </w:style>
  <w:style w:type="paragraph" w:styleId="NoSpacing">
    <w:name w:val="No Spacing"/>
    <w:uiPriority w:val="1"/>
    <w:qFormat/>
    <w:rsid w:val="00F31982"/>
    <w:rPr>
      <w:rFonts w:cs="Traditional Arabic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E57A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1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«باسمه تعالی»</vt:lpstr>
    </vt:vector>
  </TitlesOfParts>
  <Company>Hewlett-Packard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«باسمه تعالی»</dc:title>
  <dc:creator>z</dc:creator>
  <cp:lastModifiedBy>eduort</cp:lastModifiedBy>
  <cp:revision>7</cp:revision>
  <cp:lastPrinted>2012-02-04T09:04:00Z</cp:lastPrinted>
  <dcterms:created xsi:type="dcterms:W3CDTF">2019-07-29T08:12:00Z</dcterms:created>
  <dcterms:modified xsi:type="dcterms:W3CDTF">2022-08-28T03:19:00Z</dcterms:modified>
</cp:coreProperties>
</file>